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F0" w:rsidRDefault="00D6180A" w:rsidP="00D6180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D6180A">
        <w:rPr>
          <w:rFonts w:ascii="Times New Roman" w:hAnsi="Times New Roman" w:cs="Times New Roman"/>
          <w:b/>
          <w:sz w:val="44"/>
          <w:szCs w:val="44"/>
          <w:u w:val="single"/>
        </w:rPr>
        <w:t>ОБЩИНА  ПАВЛИКЕНИ</w:t>
      </w:r>
    </w:p>
    <w:p w:rsidR="006F29F1" w:rsidRPr="00D6180A" w:rsidRDefault="006F29F1" w:rsidP="00D6180A">
      <w:pPr>
        <w:pStyle w:val="a3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D6180A" w:rsidRDefault="00D6180A" w:rsidP="00D618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6180A" w:rsidRDefault="00D6180A" w:rsidP="00D6180A">
      <w:pPr>
        <w:pStyle w:val="Heading10"/>
        <w:keepNext/>
        <w:keepLines/>
        <w:shd w:val="clear" w:color="auto" w:fill="auto"/>
        <w:spacing w:after="0" w:line="320" w:lineRule="exact"/>
        <w:ind w:left="180"/>
        <w:jc w:val="center"/>
      </w:pPr>
      <w:bookmarkStart w:id="0" w:name="bookmark0"/>
      <w:r>
        <w:t>ОТЧЕТ ЗА ПОСТЪПИЛИТЕ ЗАЯВЛЕНИЯ ЗА ДОСТЪП ДО ОБЩЕСТВЕНА ИНФОРМАЦИЯ</w:t>
      </w:r>
      <w:bookmarkEnd w:id="0"/>
      <w:r>
        <w:t xml:space="preserve"> ПРЕЗ 2021 Г.</w:t>
      </w:r>
    </w:p>
    <w:p w:rsidR="00D6180A" w:rsidRDefault="00D6180A" w:rsidP="00D6180A">
      <w:pPr>
        <w:pStyle w:val="Heading10"/>
        <w:keepNext/>
        <w:keepLines/>
        <w:shd w:val="clear" w:color="auto" w:fill="auto"/>
        <w:spacing w:after="0" w:line="320" w:lineRule="exact"/>
        <w:ind w:left="180"/>
        <w:jc w:val="center"/>
      </w:pPr>
    </w:p>
    <w:p w:rsidR="00D6180A" w:rsidRDefault="00D6180A" w:rsidP="00D6180A">
      <w:pPr>
        <w:pStyle w:val="Heading10"/>
        <w:keepNext/>
        <w:keepLines/>
        <w:shd w:val="clear" w:color="auto" w:fill="auto"/>
        <w:spacing w:after="0" w:line="320" w:lineRule="exact"/>
        <w:ind w:left="180"/>
        <w:jc w:val="both"/>
      </w:pP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0" w:line="320" w:lineRule="exact"/>
        <w:jc w:val="both"/>
        <w:rPr>
          <w:sz w:val="28"/>
          <w:szCs w:val="28"/>
        </w:rPr>
      </w:pPr>
      <w:r w:rsidRPr="00D6180A">
        <w:rPr>
          <w:sz w:val="28"/>
          <w:szCs w:val="28"/>
        </w:rPr>
        <w:t>Общ брой постъпили заявления- 11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0" w:line="320" w:lineRule="exact"/>
        <w:jc w:val="both"/>
        <w:rPr>
          <w:b w:val="0"/>
          <w:sz w:val="28"/>
          <w:szCs w:val="28"/>
        </w:rPr>
      </w:pPr>
      <w:r w:rsidRPr="00D6180A">
        <w:rPr>
          <w:b w:val="0"/>
          <w:sz w:val="28"/>
          <w:szCs w:val="28"/>
        </w:rPr>
        <w:t xml:space="preserve">От граждани на РБ – </w:t>
      </w:r>
      <w:r>
        <w:rPr>
          <w:b w:val="0"/>
          <w:sz w:val="28"/>
          <w:szCs w:val="28"/>
        </w:rPr>
        <w:t>2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0" w:line="320" w:lineRule="exact"/>
        <w:jc w:val="both"/>
        <w:rPr>
          <w:b w:val="0"/>
          <w:sz w:val="28"/>
          <w:szCs w:val="28"/>
        </w:rPr>
      </w:pPr>
      <w:r w:rsidRPr="00D6180A">
        <w:rPr>
          <w:b w:val="0"/>
          <w:sz w:val="28"/>
          <w:szCs w:val="28"/>
        </w:rPr>
        <w:t xml:space="preserve">От чужденци – </w:t>
      </w:r>
      <w:r>
        <w:rPr>
          <w:b w:val="0"/>
          <w:sz w:val="28"/>
          <w:szCs w:val="28"/>
        </w:rPr>
        <w:t>0</w:t>
      </w:r>
    </w:p>
    <w:p w:rsidR="00D6180A" w:rsidRDefault="00D6180A" w:rsidP="00D6180A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0" w:line="320" w:lineRule="exact"/>
        <w:jc w:val="both"/>
        <w:rPr>
          <w:b w:val="0"/>
          <w:sz w:val="28"/>
          <w:szCs w:val="28"/>
        </w:rPr>
      </w:pPr>
      <w:r w:rsidRPr="00D6180A">
        <w:rPr>
          <w:b w:val="0"/>
          <w:sz w:val="28"/>
          <w:szCs w:val="28"/>
        </w:rPr>
        <w:t xml:space="preserve">Журналисти/медии- </w:t>
      </w:r>
      <w:r>
        <w:rPr>
          <w:b w:val="0"/>
          <w:sz w:val="28"/>
          <w:szCs w:val="28"/>
        </w:rPr>
        <w:t>3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0" w:line="32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Държавни структури - 2</w:t>
      </w:r>
    </w:p>
    <w:p w:rsidR="00D6180A" w:rsidRDefault="00D6180A" w:rsidP="00D6180A">
      <w:pPr>
        <w:pStyle w:val="Heading10"/>
        <w:keepNext/>
        <w:keepLines/>
        <w:numPr>
          <w:ilvl w:val="0"/>
          <w:numId w:val="2"/>
        </w:numPr>
        <w:shd w:val="clear" w:color="auto" w:fill="auto"/>
        <w:spacing w:after="0" w:line="320" w:lineRule="exact"/>
        <w:jc w:val="both"/>
        <w:rPr>
          <w:b w:val="0"/>
          <w:sz w:val="28"/>
          <w:szCs w:val="28"/>
        </w:rPr>
      </w:pPr>
      <w:r w:rsidRPr="00D6180A">
        <w:rPr>
          <w:b w:val="0"/>
          <w:sz w:val="28"/>
          <w:szCs w:val="28"/>
        </w:rPr>
        <w:t>От представители на НПО/фондации</w:t>
      </w:r>
      <w:r w:rsidRPr="00D6180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D6180A">
        <w:rPr>
          <w:b w:val="0"/>
          <w:sz w:val="28"/>
          <w:szCs w:val="28"/>
        </w:rPr>
        <w:t>4</w:t>
      </w:r>
    </w:p>
    <w:p w:rsidR="006F29F1" w:rsidRPr="00D6180A" w:rsidRDefault="006F29F1" w:rsidP="006F29F1">
      <w:pPr>
        <w:pStyle w:val="Heading10"/>
        <w:keepNext/>
        <w:keepLines/>
        <w:shd w:val="clear" w:color="auto" w:fill="auto"/>
        <w:spacing w:after="0" w:line="320" w:lineRule="exact"/>
        <w:ind w:left="1260"/>
        <w:jc w:val="both"/>
        <w:rPr>
          <w:b w:val="0"/>
          <w:sz w:val="28"/>
          <w:szCs w:val="28"/>
        </w:rPr>
      </w:pPr>
      <w:bookmarkStart w:id="1" w:name="_GoBack"/>
      <w:bookmarkEnd w:id="1"/>
    </w:p>
    <w:p w:rsidR="00D6180A" w:rsidRPr="00D6180A" w:rsidRDefault="00D6180A" w:rsidP="00D6180A">
      <w:pPr>
        <w:pStyle w:val="Heading10"/>
        <w:keepNext/>
        <w:keepLines/>
        <w:numPr>
          <w:ilvl w:val="0"/>
          <w:numId w:val="1"/>
        </w:numPr>
        <w:shd w:val="clear" w:color="auto" w:fill="auto"/>
        <w:spacing w:after="0" w:line="320" w:lineRule="exact"/>
        <w:jc w:val="both"/>
        <w:rPr>
          <w:sz w:val="28"/>
          <w:szCs w:val="28"/>
        </w:rPr>
      </w:pPr>
      <w:r w:rsidRPr="00D6180A">
        <w:rPr>
          <w:sz w:val="28"/>
          <w:szCs w:val="28"/>
        </w:rPr>
        <w:t>Разгледани заявления за ДОИ- 11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320" w:lineRule="exact"/>
        <w:jc w:val="both"/>
        <w:rPr>
          <w:rStyle w:val="Bodytext2"/>
          <w:b w:val="0"/>
          <w:color w:val="auto"/>
          <w:sz w:val="28"/>
          <w:szCs w:val="28"/>
          <w:lang w:eastAsia="en-US" w:bidi="ar-SA"/>
        </w:rPr>
      </w:pPr>
      <w:r w:rsidRPr="00D6180A">
        <w:rPr>
          <w:rStyle w:val="Bodytext2"/>
          <w:rFonts w:eastAsia="Arial Unicode MS"/>
          <w:b w:val="0"/>
          <w:sz w:val="28"/>
          <w:szCs w:val="28"/>
        </w:rPr>
        <w:t>предоставяне на свободен достъп до обществена информация</w:t>
      </w:r>
      <w:r>
        <w:rPr>
          <w:rStyle w:val="Bodytext2"/>
          <w:rFonts w:eastAsia="Arial Unicode MS"/>
          <w:b w:val="0"/>
          <w:sz w:val="28"/>
          <w:szCs w:val="28"/>
        </w:rPr>
        <w:t>- 10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320" w:lineRule="exact"/>
        <w:jc w:val="both"/>
        <w:rPr>
          <w:rStyle w:val="Bodytext2"/>
          <w:b w:val="0"/>
          <w:color w:val="auto"/>
          <w:sz w:val="28"/>
          <w:szCs w:val="28"/>
          <w:lang w:eastAsia="en-US" w:bidi="ar-SA"/>
        </w:rPr>
      </w:pPr>
      <w:r w:rsidRPr="00D6180A">
        <w:rPr>
          <w:rStyle w:val="Bodytext2"/>
          <w:rFonts w:eastAsia="Arial Unicode MS"/>
          <w:b w:val="0"/>
          <w:sz w:val="28"/>
          <w:szCs w:val="28"/>
        </w:rPr>
        <w:t>предоставяне на частичен достъп до обществена информация</w:t>
      </w:r>
      <w:r>
        <w:rPr>
          <w:rStyle w:val="Bodytext2"/>
          <w:rFonts w:eastAsia="Arial Unicode MS"/>
          <w:b w:val="0"/>
          <w:sz w:val="28"/>
          <w:szCs w:val="28"/>
        </w:rPr>
        <w:t>- 1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320" w:lineRule="exact"/>
        <w:jc w:val="both"/>
        <w:rPr>
          <w:rStyle w:val="Bodytext2"/>
          <w:b w:val="0"/>
          <w:color w:val="auto"/>
          <w:sz w:val="28"/>
          <w:szCs w:val="28"/>
          <w:lang w:eastAsia="en-US" w:bidi="ar-SA"/>
        </w:rPr>
      </w:pPr>
      <w:r w:rsidRPr="00D6180A">
        <w:rPr>
          <w:rStyle w:val="Bodytext2"/>
          <w:rFonts w:eastAsia="Arial Unicode MS"/>
          <w:b w:val="0"/>
          <w:sz w:val="28"/>
          <w:szCs w:val="28"/>
        </w:rPr>
        <w:t>предоставяне на ДОИ при надделяващ обществен интерес</w:t>
      </w:r>
      <w:r>
        <w:rPr>
          <w:rStyle w:val="Bodytext2"/>
          <w:rFonts w:eastAsia="Arial Unicode MS"/>
          <w:b w:val="0"/>
          <w:sz w:val="28"/>
          <w:szCs w:val="28"/>
        </w:rPr>
        <w:t>- 0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320" w:lineRule="exact"/>
        <w:jc w:val="both"/>
        <w:rPr>
          <w:rStyle w:val="Bodytext2"/>
          <w:b w:val="0"/>
          <w:color w:val="auto"/>
          <w:sz w:val="28"/>
          <w:szCs w:val="28"/>
          <w:lang w:eastAsia="en-US" w:bidi="ar-SA"/>
        </w:rPr>
      </w:pPr>
      <w:r w:rsidRPr="00D6180A">
        <w:rPr>
          <w:rStyle w:val="Bodytext2"/>
          <w:rFonts w:eastAsia="Arial Unicode MS"/>
          <w:b w:val="0"/>
          <w:sz w:val="28"/>
          <w:szCs w:val="28"/>
        </w:rPr>
        <w:t>отказ за предоставяне на достъп до обществена информация</w:t>
      </w:r>
      <w:r>
        <w:rPr>
          <w:rStyle w:val="Bodytext2"/>
          <w:rFonts w:eastAsia="Arial Unicode MS"/>
          <w:b w:val="0"/>
          <w:sz w:val="28"/>
          <w:szCs w:val="28"/>
        </w:rPr>
        <w:t>- 0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320" w:lineRule="exact"/>
        <w:jc w:val="both"/>
        <w:rPr>
          <w:rStyle w:val="Bodytext2"/>
          <w:b w:val="0"/>
          <w:color w:val="auto"/>
          <w:sz w:val="28"/>
          <w:szCs w:val="28"/>
          <w:lang w:eastAsia="en-US" w:bidi="ar-SA"/>
        </w:rPr>
      </w:pPr>
      <w:r w:rsidRPr="00D6180A">
        <w:rPr>
          <w:rStyle w:val="Bodytext2"/>
          <w:rFonts w:eastAsia="Arial Unicode MS"/>
          <w:b w:val="0"/>
          <w:sz w:val="28"/>
          <w:szCs w:val="28"/>
        </w:rPr>
        <w:t>Уведомление за липса на исканата обществена информация</w:t>
      </w:r>
      <w:r>
        <w:rPr>
          <w:rStyle w:val="Bodytext2"/>
          <w:rFonts w:eastAsia="Arial Unicode MS"/>
          <w:b w:val="0"/>
          <w:sz w:val="28"/>
          <w:szCs w:val="28"/>
        </w:rPr>
        <w:t>- 0</w:t>
      </w:r>
    </w:p>
    <w:p w:rsidR="00D6180A" w:rsidRPr="00D6180A" w:rsidRDefault="00D6180A" w:rsidP="00D6180A">
      <w:pPr>
        <w:pStyle w:val="Heading10"/>
        <w:keepNext/>
        <w:keepLines/>
        <w:numPr>
          <w:ilvl w:val="0"/>
          <w:numId w:val="3"/>
        </w:numPr>
        <w:shd w:val="clear" w:color="auto" w:fill="auto"/>
        <w:spacing w:after="0" w:line="320" w:lineRule="exact"/>
        <w:jc w:val="both"/>
        <w:rPr>
          <w:b w:val="0"/>
          <w:sz w:val="28"/>
          <w:szCs w:val="28"/>
        </w:rPr>
      </w:pPr>
      <w:r w:rsidRPr="00D6180A">
        <w:rPr>
          <w:rStyle w:val="Bodytext2"/>
          <w:rFonts w:eastAsia="Arial Unicode MS"/>
          <w:b w:val="0"/>
          <w:sz w:val="28"/>
          <w:szCs w:val="28"/>
        </w:rPr>
        <w:t>Препращане на заявлението</w:t>
      </w:r>
      <w:r w:rsidRPr="00D6180A">
        <w:rPr>
          <w:rStyle w:val="Bodytext2"/>
          <w:rFonts w:eastAsia="Arial Unicode MS"/>
          <w:b w:val="0"/>
          <w:sz w:val="28"/>
          <w:szCs w:val="28"/>
          <w:lang w:val="en-US"/>
        </w:rPr>
        <w:t>,</w:t>
      </w:r>
      <w:r w:rsidRPr="00D6180A">
        <w:rPr>
          <w:rStyle w:val="Bodytext2"/>
          <w:rFonts w:eastAsia="Arial Unicode MS"/>
          <w:b w:val="0"/>
          <w:sz w:val="28"/>
          <w:szCs w:val="28"/>
        </w:rPr>
        <w:t xml:space="preserve"> когато органът не разполага с исканата информация, но знае за нейното местонахождение</w:t>
      </w:r>
      <w:r>
        <w:rPr>
          <w:rStyle w:val="Bodytext2"/>
          <w:rFonts w:eastAsia="Arial Unicode MS"/>
          <w:b w:val="0"/>
          <w:sz w:val="28"/>
          <w:szCs w:val="28"/>
        </w:rPr>
        <w:t>- 0</w:t>
      </w:r>
    </w:p>
    <w:p w:rsidR="00D6180A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80A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80A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80A" w:rsidRDefault="00D6180A" w:rsidP="00D61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80A" w:rsidRPr="00D6180A" w:rsidRDefault="00D6180A" w:rsidP="00D61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0A">
        <w:rPr>
          <w:rFonts w:ascii="Times New Roman" w:hAnsi="Times New Roman" w:cs="Times New Roman"/>
          <w:b/>
          <w:sz w:val="28"/>
          <w:szCs w:val="28"/>
        </w:rPr>
        <w:t>Изготвил,</w:t>
      </w:r>
    </w:p>
    <w:p w:rsidR="00D6180A" w:rsidRPr="00D6180A" w:rsidRDefault="00D6180A" w:rsidP="00D61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0A">
        <w:rPr>
          <w:rFonts w:ascii="Times New Roman" w:hAnsi="Times New Roman" w:cs="Times New Roman"/>
          <w:b/>
          <w:sz w:val="28"/>
          <w:szCs w:val="28"/>
        </w:rPr>
        <w:t>Румяна Гавраилова</w:t>
      </w:r>
    </w:p>
    <w:p w:rsidR="00D6180A" w:rsidRPr="00D6180A" w:rsidRDefault="00D6180A" w:rsidP="00D6180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80A">
        <w:rPr>
          <w:rFonts w:ascii="Times New Roman" w:hAnsi="Times New Roman" w:cs="Times New Roman"/>
          <w:b/>
          <w:sz w:val="28"/>
          <w:szCs w:val="28"/>
        </w:rPr>
        <w:t>Секретар на Община Павликени</w:t>
      </w:r>
    </w:p>
    <w:sectPr w:rsidR="00D6180A" w:rsidRPr="00D6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A4526"/>
    <w:multiLevelType w:val="hybridMultilevel"/>
    <w:tmpl w:val="09823C28"/>
    <w:lvl w:ilvl="0" w:tplc="250493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D61504"/>
    <w:multiLevelType w:val="hybridMultilevel"/>
    <w:tmpl w:val="E5F0B8D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4BC418E"/>
    <w:multiLevelType w:val="hybridMultilevel"/>
    <w:tmpl w:val="59384FAA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0A"/>
    <w:rsid w:val="006F29F1"/>
    <w:rsid w:val="00B117F0"/>
    <w:rsid w:val="00D6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F3C6"/>
  <w15:chartTrackingRefBased/>
  <w15:docId w15:val="{8389058A-67DA-4A69-A3EB-5FF2D472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80A"/>
    <w:pPr>
      <w:spacing w:after="0" w:line="240" w:lineRule="auto"/>
    </w:pPr>
  </w:style>
  <w:style w:type="character" w:customStyle="1" w:styleId="Heading1">
    <w:name w:val="Heading #1_"/>
    <w:link w:val="Heading10"/>
    <w:locked/>
    <w:rsid w:val="00D6180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Heading10">
    <w:name w:val="Heading #1"/>
    <w:basedOn w:val="a"/>
    <w:link w:val="Heading1"/>
    <w:rsid w:val="00D6180A"/>
    <w:pPr>
      <w:widowControl w:val="0"/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Bodytext2">
    <w:name w:val="Body text (2)"/>
    <w:rsid w:val="00D618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7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Rumyanka R. Gavrailova</dc:creator>
  <cp:keywords/>
  <dc:description/>
  <cp:lastModifiedBy>Rumyanka R. Gavrailova</cp:lastModifiedBy>
  <cp:revision>3</cp:revision>
  <dcterms:created xsi:type="dcterms:W3CDTF">2022-05-23T13:50:00Z</dcterms:created>
  <dcterms:modified xsi:type="dcterms:W3CDTF">2022-05-23T14:01:00Z</dcterms:modified>
</cp:coreProperties>
</file>